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A2D" w:rsidRPr="00E03A2D" w:rsidRDefault="003F6B78" w:rsidP="00E03A2D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</w:t>
      </w:r>
      <w:r w:rsidR="00E03A2D" w:rsidRPr="00E03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 БАЛЕЙСКОГО МУНИЦИПАЛЬНОГО ОКРУГА ЗАБАЙКАЛЬСКОГО КРАЯ</w:t>
      </w:r>
    </w:p>
    <w:p w:rsidR="00E03A2D" w:rsidRPr="00E03A2D" w:rsidRDefault="00E03A2D" w:rsidP="00E03A2D">
      <w:pPr>
        <w:spacing w:after="0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A2D" w:rsidRDefault="00E03A2D" w:rsidP="002B0F0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3F6B78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РЕШЕНИЕ</w:t>
      </w:r>
    </w:p>
    <w:p w:rsidR="003F6B78" w:rsidRDefault="003F6B78" w:rsidP="002B0F0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3F6B78" w:rsidRPr="003F6B78" w:rsidRDefault="003F6B78" w:rsidP="002B0F0A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p w:rsidR="00E03A2D" w:rsidRPr="00E03A2D" w:rsidRDefault="003F6B78" w:rsidP="002B0F0A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 апреля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 г.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№ ___</w:t>
      </w:r>
    </w:p>
    <w:p w:rsidR="00E03A2D" w:rsidRDefault="00E03A2D" w:rsidP="00E03A2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B78" w:rsidRPr="00E03A2D" w:rsidRDefault="003F6B78" w:rsidP="00E03A2D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A2D" w:rsidRPr="00E03A2D" w:rsidRDefault="003F6B78" w:rsidP="00E03A2D">
      <w:pPr>
        <w:spacing w:after="0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 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</w:t>
      </w:r>
    </w:p>
    <w:p w:rsidR="00E03A2D" w:rsidRDefault="00E03A2D" w:rsidP="00E03A2D">
      <w:pPr>
        <w:spacing w:after="0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B78" w:rsidRPr="00E03A2D" w:rsidRDefault="003F6B78" w:rsidP="00E03A2D">
      <w:pPr>
        <w:spacing w:after="0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A2D" w:rsidRPr="00E03A2D" w:rsidRDefault="00E03A2D" w:rsidP="00E03A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утверждении Положения о звании «Почетный гражданин Балейского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округа</w:t>
      </w:r>
      <w:r w:rsidR="00304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Забайкальского края</w:t>
      </w:r>
      <w:r w:rsidRPr="00E0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и о почетном дипломе </w:t>
      </w:r>
      <w:r w:rsidR="00E962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«Лучшему меценату года»</w:t>
      </w:r>
    </w:p>
    <w:p w:rsidR="00E03A2D" w:rsidRDefault="00E03A2D" w:rsidP="00E03A2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B78" w:rsidRPr="00E03A2D" w:rsidRDefault="003F6B78" w:rsidP="00E03A2D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A2D" w:rsidRPr="00E03A2D" w:rsidRDefault="00E03A2D" w:rsidP="00E03A2D">
      <w:pPr>
        <w:shd w:val="clear" w:color="auto" w:fill="FFFFFF"/>
        <w:spacing w:after="0" w:line="341" w:lineRule="exact"/>
        <w:ind w:firstLine="54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решением Совета </w:t>
      </w:r>
      <w:r w:rsid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Балейского </w:t>
      </w:r>
      <w:r w:rsidRP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округа </w:t>
      </w:r>
      <w:r w:rsidR="002B0F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Забайкальского края </w:t>
      </w:r>
      <w:r w:rsidRP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>«__»</w:t>
      </w:r>
      <w:r w:rsidRP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P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8C20F0">
        <w:rPr>
          <w:rFonts w:ascii="Times New Roman" w:eastAsia="Times New Roman" w:hAnsi="Times New Roman" w:cs="Times New Roman"/>
          <w:bCs/>
          <w:caps/>
          <w:color w:val="000000"/>
          <w:sz w:val="28"/>
          <w:szCs w:val="28"/>
          <w:lang w:eastAsia="ru-RU"/>
        </w:rPr>
        <w:t>О</w:t>
      </w:r>
      <w:r w:rsidRPr="008C2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 утверждении положения о наградах </w:t>
      </w:r>
      <w:r w:rsidR="008C2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Балейского </w:t>
      </w:r>
      <w:r w:rsidRPr="008C2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</w:t>
      </w:r>
      <w:r w:rsidR="008C20F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округа,</w:t>
      </w:r>
      <w:r w:rsidRP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</w:t>
      </w:r>
      <w:r w:rsidRPr="008C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статьей </w:t>
      </w:r>
      <w:r w:rsidR="008C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30</w:t>
      </w:r>
      <w:r w:rsidRPr="008C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 </w:t>
      </w:r>
      <w:r w:rsidR="008C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Балейского </w:t>
      </w:r>
      <w:r w:rsidRPr="008C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8C20F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округа, </w:t>
      </w:r>
      <w:r w:rsidRP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 </w:t>
      </w:r>
      <w:r w:rsid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Балейского </w:t>
      </w:r>
      <w:r w:rsidRP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</w:t>
      </w:r>
      <w:r w:rsid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Pr="008C20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6B78" w:rsidRPr="003F6B7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E03A2D" w:rsidRPr="00E03A2D" w:rsidRDefault="00E03A2D" w:rsidP="00E03A2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A2D" w:rsidRPr="00E03A2D" w:rsidRDefault="003F6B78" w:rsidP="003F6B78">
      <w:pPr>
        <w:shd w:val="clear" w:color="auto" w:fill="FFFFFF"/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</w:t>
      </w:r>
      <w:r w:rsidR="00E03A2D" w:rsidRPr="00E03A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Положение о звании «Почетный гражданин Балейского </w:t>
      </w:r>
      <w:r w:rsidR="00E03A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округа</w:t>
      </w:r>
      <w:r w:rsidR="003040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Забайкальского края</w:t>
      </w:r>
      <w:r w:rsidR="00E03A2D" w:rsidRPr="00E03A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E03A2D" w:rsidRPr="00E0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03A2D" w:rsidRPr="00E03A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о почетном дипломе «Лучшему меценату</w:t>
      </w:r>
      <w:r w:rsidR="003040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года</w:t>
      </w:r>
      <w:r w:rsidR="00E03A2D" w:rsidRPr="00E03A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</w:t>
      </w:r>
      <w:r w:rsid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F0654" w:rsidRPr="00ED2F8D" w:rsidRDefault="00CF0654" w:rsidP="00CF0654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D2F8D">
        <w:rPr>
          <w:rFonts w:ascii="Times New Roman" w:hAnsi="Times New Roman"/>
          <w:sz w:val="28"/>
          <w:szCs w:val="28"/>
        </w:rPr>
        <w:t xml:space="preserve">. Настоящее </w:t>
      </w:r>
      <w:r>
        <w:rPr>
          <w:rFonts w:ascii="Times New Roman" w:hAnsi="Times New Roman"/>
          <w:sz w:val="28"/>
          <w:szCs w:val="28"/>
        </w:rPr>
        <w:t>решение</w:t>
      </w:r>
      <w:r w:rsidRPr="00ED2F8D">
        <w:rPr>
          <w:rFonts w:ascii="Times New Roman" w:hAnsi="Times New Roman"/>
          <w:sz w:val="28"/>
          <w:szCs w:val="28"/>
        </w:rPr>
        <w:t xml:space="preserve"> вступает в силу на следующий день после дня его официального опубликования.</w:t>
      </w:r>
    </w:p>
    <w:p w:rsidR="00CF0654" w:rsidRPr="00CF0654" w:rsidRDefault="00CF0654" w:rsidP="00CF06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ED2F8D">
        <w:rPr>
          <w:rFonts w:ascii="Times New Roman" w:hAnsi="Times New Roman"/>
          <w:sz w:val="28"/>
          <w:szCs w:val="28"/>
        </w:rPr>
        <w:t xml:space="preserve">. Настоящее </w:t>
      </w:r>
      <w:r>
        <w:rPr>
          <w:rFonts w:ascii="Times New Roman" w:hAnsi="Times New Roman"/>
          <w:sz w:val="28"/>
          <w:szCs w:val="28"/>
        </w:rPr>
        <w:t>решение</w:t>
      </w:r>
      <w:r w:rsidRPr="00ED2F8D">
        <w:rPr>
          <w:rFonts w:ascii="Times New Roman" w:hAnsi="Times New Roman"/>
          <w:sz w:val="28"/>
          <w:szCs w:val="28"/>
        </w:rPr>
        <w:t xml:space="preserve"> опубли</w:t>
      </w:r>
      <w:r>
        <w:rPr>
          <w:rFonts w:ascii="Times New Roman" w:hAnsi="Times New Roman"/>
          <w:sz w:val="28"/>
          <w:szCs w:val="28"/>
        </w:rPr>
        <w:t>ковать в сетевом издании «Балейское обозрение» (</w:t>
      </w:r>
      <w:r w:rsidRPr="00B12A54">
        <w:rPr>
          <w:rFonts w:ascii="Times New Roman" w:hAnsi="Times New Roman"/>
          <w:sz w:val="28"/>
          <w:szCs w:val="28"/>
        </w:rPr>
        <w:t>https://б</w:t>
      </w:r>
      <w:r w:rsidR="001A752F">
        <w:rPr>
          <w:rFonts w:ascii="Times New Roman" w:hAnsi="Times New Roman"/>
          <w:sz w:val="28"/>
          <w:szCs w:val="28"/>
        </w:rPr>
        <w:t>ал</w:t>
      </w:r>
      <w:r>
        <w:rPr>
          <w:rFonts w:ascii="Times New Roman" w:hAnsi="Times New Roman"/>
          <w:sz w:val="28"/>
          <w:szCs w:val="28"/>
        </w:rPr>
        <w:t>ейская-новь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ф).</w:t>
      </w:r>
    </w:p>
    <w:p w:rsidR="00E03A2D" w:rsidRDefault="00E03A2D" w:rsidP="00E03A2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654C" w:rsidRDefault="00F1654C" w:rsidP="00E03A2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B78" w:rsidRPr="00E03A2D" w:rsidRDefault="003F6B78" w:rsidP="00E03A2D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6B78" w:rsidRPr="00A33FA7" w:rsidRDefault="003F6B78" w:rsidP="003F6B78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3F6B78" w:rsidRPr="00A33FA7" w:rsidRDefault="003F6B78" w:rsidP="003F6B78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</w:t>
      </w:r>
      <w:r>
        <w:rPr>
          <w:szCs w:val="28"/>
        </w:rPr>
        <w:tab/>
        <w:t xml:space="preserve">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3F6B78" w:rsidRDefault="003F6B78" w:rsidP="003F6B78">
      <w:pPr>
        <w:tabs>
          <w:tab w:val="left" w:pos="1545"/>
          <w:tab w:val="left" w:pos="9356"/>
        </w:tabs>
        <w:spacing w:after="0"/>
        <w:ind w:right="-100"/>
        <w:rPr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Е.В. Ушаков            </w:t>
      </w:r>
    </w:p>
    <w:p w:rsidR="003F6B78" w:rsidRDefault="003F6B7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E03A2D" w:rsidRPr="003F6B78" w:rsidRDefault="00E03A2D" w:rsidP="00E03A2D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B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УТВЕРЖДЕНО</w:t>
      </w:r>
    </w:p>
    <w:p w:rsidR="00E03A2D" w:rsidRPr="003F6B78" w:rsidRDefault="00E03A2D" w:rsidP="00E03A2D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решением Совета</w:t>
      </w:r>
    </w:p>
    <w:p w:rsidR="00E03A2D" w:rsidRPr="003F6B78" w:rsidRDefault="00E03A2D" w:rsidP="00E03A2D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B78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Балейского муниципального округа</w:t>
      </w:r>
    </w:p>
    <w:p w:rsidR="00E03A2D" w:rsidRPr="003F6B78" w:rsidRDefault="003F6B78" w:rsidP="00E03A2D">
      <w:pPr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F6B78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«24</w:t>
      </w:r>
      <w:r w:rsidR="00E03A2D" w:rsidRPr="003F6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F6B78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="00E03A2D" w:rsidRPr="003F6B78">
        <w:rPr>
          <w:rFonts w:ascii="Times New Roman" w:eastAsia="Times New Roman" w:hAnsi="Times New Roman" w:cs="Times New Roman"/>
          <w:sz w:val="24"/>
          <w:szCs w:val="24"/>
          <w:lang w:eastAsia="ru-RU"/>
        </w:rPr>
        <w:t>2025 года № ___</w:t>
      </w:r>
    </w:p>
    <w:p w:rsidR="00E03A2D" w:rsidRPr="00E03A2D" w:rsidRDefault="00E03A2D" w:rsidP="00E03A2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lang w:eastAsia="ru-RU"/>
        </w:rPr>
      </w:pPr>
    </w:p>
    <w:p w:rsidR="00E03A2D" w:rsidRPr="00E03A2D" w:rsidRDefault="00E03A2D" w:rsidP="00E03A2D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sz w:val="27"/>
          <w:lang w:eastAsia="ru-RU"/>
        </w:rPr>
      </w:pPr>
    </w:p>
    <w:p w:rsidR="003F6B78" w:rsidRDefault="00E03A2D" w:rsidP="003F6B7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о звании «Почетный гражданин Балейского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округа</w:t>
      </w:r>
      <w:r w:rsidR="00DF7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Забайкальского края</w:t>
      </w:r>
      <w:r w:rsidRPr="00E0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» и </w:t>
      </w:r>
      <w:r w:rsidRPr="00E03A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</w:t>
      </w:r>
      <w:r w:rsidR="003F6B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почетном дипломе</w:t>
      </w:r>
    </w:p>
    <w:p w:rsidR="00E03A2D" w:rsidRDefault="008C20F0" w:rsidP="003F6B7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«Лучшему меценату года»</w:t>
      </w:r>
    </w:p>
    <w:p w:rsidR="003F6B78" w:rsidRPr="00E03A2D" w:rsidRDefault="003F6B78" w:rsidP="003F6B78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03A2D" w:rsidRDefault="00E03A2D" w:rsidP="00E03A2D">
      <w:pPr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0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1. Порядок присвоения звания «Почетный гражданин Балейского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муниципального округа</w:t>
      </w:r>
      <w:r w:rsidR="00DF73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Забайкальского края</w:t>
      </w:r>
      <w:r w:rsidRPr="00E0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3F6B78" w:rsidRPr="00E03A2D" w:rsidRDefault="003F6B78" w:rsidP="00E03A2D">
      <w:pPr>
        <w:ind w:firstLine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03A2D" w:rsidRPr="00E03A2D" w:rsidRDefault="003F6B78" w:rsidP="00E03A2D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E03A2D" w:rsidRPr="00E03A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Звание «Почетный гражданин Балейского </w:t>
      </w:r>
      <w:r w:rsidR="00E03A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муниципального округа</w:t>
      </w:r>
      <w:r w:rsidR="0030404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Забайкальского края</w:t>
      </w:r>
      <w:r w:rsidR="00E03A2D" w:rsidRPr="00E03A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«Почетный гражданин») </w:t>
      </w:r>
      <w:r w:rsidR="00E03A2D" w:rsidRPr="00E03A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присваивается Советом Балейского муниципального округа персонально и при жизни.</w:t>
      </w:r>
    </w:p>
    <w:p w:rsidR="00E03A2D" w:rsidRPr="00E03A2D" w:rsidRDefault="003F6B78" w:rsidP="00E03A2D">
      <w:pPr>
        <w:spacing w:after="0" w:line="0" w:lineRule="atLeast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кандидатов на присвоение звания «Почетный гражданин» производится до 1  </w:t>
      </w:r>
      <w:r w:rsidR="00CA163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3A2D" w:rsidRPr="00E03A2D" w:rsidRDefault="003F6B78" w:rsidP="00E03A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кандидатах на звание «Почетный гражданин» подлежит опубликованию в средствах массовой информации. </w:t>
      </w:r>
    </w:p>
    <w:p w:rsidR="00E03A2D" w:rsidRPr="00E03A2D" w:rsidRDefault="003F6B78" w:rsidP="00E03A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 присвоении звания  «Почетный гражданин» принимается открытым голосование депутатов Совета Балейского муниципального округа большинством голосов от их общего количества.</w:t>
      </w:r>
    </w:p>
    <w:p w:rsidR="00E03A2D" w:rsidRPr="00E03A2D" w:rsidRDefault="003F6B78" w:rsidP="00E03A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5.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Все документы, подтверждающие выдвижение кандидатов на присвоение звания «Почётный гражданин», </w:t>
      </w:r>
      <w:proofErr w:type="gramStart"/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принимаются и регистрируются</w:t>
      </w:r>
      <w:proofErr w:type="gramEnd"/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в администрации Балейского муниципального округа, затем передаются в комиссию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30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рассмотрению материалов и предложений о 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0404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присвоении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«Почетный гражданин</w:t>
      </w:r>
      <w:r w:rsidR="0030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Балейского муниципального округа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3040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почетного диплома «Лучшему меценату года»</w:t>
      </w:r>
      <w:r w:rsidR="00E03A2D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где документы проверяются на комплектность и правильное оформление.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Если документы представлены не полностью,  комиссия вправе вернуть их с просьбой дооформить и представить в полном комплекте.</w:t>
      </w:r>
    </w:p>
    <w:p w:rsidR="00E03A2D" w:rsidRPr="00E03A2D" w:rsidRDefault="003F6B78" w:rsidP="00E03A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6.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С ходатайством о  присвоении звания почетный гражданин могут выступить органы местного самоуправления, коллективы предприятий и общественные организации.  </w:t>
      </w:r>
    </w:p>
    <w:p w:rsidR="00E03A2D" w:rsidRPr="00E03A2D" w:rsidRDefault="003F6B78" w:rsidP="00E03A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Перечень документов, представляемых в комиссию </w:t>
      </w:r>
      <w:r w:rsid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присвоение знания «Почетный гражданин»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E03A2D" w:rsidRPr="00E03A2D" w:rsidRDefault="003F6B78" w:rsidP="00E03A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одатайство о присвоении звания «Почетный гражданин»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инициатора. Ходатайство должно быть подписано руководителем предприятия, общественной организации; </w:t>
      </w:r>
    </w:p>
    <w:p w:rsidR="00E03A2D" w:rsidRPr="00E03A2D" w:rsidRDefault="003F6B78" w:rsidP="00E03A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выписка из протокола общего собрания о решении выступить с ход</w:t>
      </w:r>
      <w:r w:rsid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атайством на присвоение звания «Почетный гражданин»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E03A2D" w:rsidRPr="00E03A2D" w:rsidRDefault="00E03A2D" w:rsidP="00E03A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справка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заслугах претендента на звание «Почетный гражданин»</w:t>
      </w:r>
      <w:r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перед государством и </w:t>
      </w:r>
      <w:r w:rsidR="001A752F" w:rsidRPr="001A752F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округом</w:t>
      </w:r>
      <w:r w:rsidRPr="002B0F0A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(научные труды, книги, благотворительная деятельность, достижения в труде и т.д.); </w:t>
      </w:r>
    </w:p>
    <w:p w:rsidR="00E03A2D" w:rsidRPr="00E03A2D" w:rsidRDefault="00E03A2D" w:rsidP="00E03A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биографическая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справка претендента на звание «Почетный гражданин»</w:t>
      </w:r>
      <w:r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подписанная претендентом (с указанием государственных и местных наград и поощрений). </w:t>
      </w:r>
    </w:p>
    <w:p w:rsidR="00E03A2D" w:rsidRPr="00E03A2D" w:rsidRDefault="003F6B78" w:rsidP="00E03A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день празднования Дня города гражданам, удостоен</w:t>
      </w:r>
      <w:r w:rsid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ным звания «Почетный гражданин»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торжественной обстановке</w:t>
      </w:r>
      <w:r w:rsid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вручается «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</w:t>
      </w:r>
      <w:r w:rsid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детельство Почетного гражданина»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алая нагрудная лента</w:t>
      </w:r>
      <w:r w:rsid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надписью «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Почетный гражданин Балейского </w:t>
      </w:r>
      <w:r w:rsid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муниципального округа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E03A2D" w:rsidRPr="00E03A2D" w:rsidRDefault="00E03A2D" w:rsidP="00E03A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Фотография Почетного гражданина и очерк о нем печатается в средствах массовой информации. </w:t>
      </w:r>
    </w:p>
    <w:p w:rsidR="00E03A2D" w:rsidRPr="00E03A2D" w:rsidRDefault="00E03A2D" w:rsidP="00E03A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качестве документа, подтверждающего факт присвоения лицу этого звания, выдается специальное удостоверение Почетного гражданина. </w:t>
      </w:r>
    </w:p>
    <w:p w:rsidR="00E03A2D" w:rsidRPr="00E03A2D" w:rsidRDefault="003F6B78" w:rsidP="00E03A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Почетные граждане имеют право по предъявлению удостоверения на бесплатный проезд на всех видах городского  и пригородного пассажирского транспорта, за исключением такси. </w:t>
      </w:r>
    </w:p>
    <w:p w:rsidR="00E03A2D" w:rsidRPr="00E03A2D" w:rsidRDefault="003F6B78" w:rsidP="00E03A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Почетным гражданам, являющимся основными квартиросъемщиками, выплачивается ежемесячная выплата для компенсации части платежей за коммунальные услуги и квартплаты. Размер выплаты определяется решением </w:t>
      </w:r>
      <w:r w:rsidR="00081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Совета Балейского муниципального округа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год. </w:t>
      </w:r>
    </w:p>
    <w:p w:rsidR="00E03A2D" w:rsidRPr="00E03A2D" w:rsidRDefault="003F6B78" w:rsidP="00E03A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11.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Почетные граждане имеют право на бесплатное посещение  концертов, спортсооружений по пред</w:t>
      </w:r>
      <w:r w:rsidR="00081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ъявлению удостоверения «Почетного гражданина»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03A2D" w:rsidRPr="00E03A2D" w:rsidRDefault="00081675" w:rsidP="00E03A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3F6B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Балейск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муниципального округа </w:t>
      </w:r>
      <w:proofErr w:type="gramStart"/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 организацию и контролирует</w:t>
      </w:r>
      <w:proofErr w:type="gramEnd"/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предоставление льгот Почетным гражданам. </w:t>
      </w:r>
    </w:p>
    <w:p w:rsidR="00E03A2D" w:rsidRPr="00E03A2D" w:rsidRDefault="00E03A2D" w:rsidP="00E03A2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F6B78" w:rsidRPr="003F6B78" w:rsidRDefault="00E03A2D" w:rsidP="003F6B78">
      <w:pPr>
        <w:spacing w:after="0"/>
        <w:ind w:firstLine="1"/>
        <w:jc w:val="center"/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shd w:val="clear" w:color="auto" w:fill="FFFFFF"/>
          <w:lang w:eastAsia="ru-RU"/>
        </w:rPr>
      </w:pPr>
      <w:r w:rsidRPr="00E03A2D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shd w:val="clear" w:color="auto" w:fill="FFFFFF"/>
          <w:lang w:eastAsia="ru-RU"/>
        </w:rPr>
        <w:t>Статья 2. Совет Почетных граждан</w:t>
      </w:r>
      <w:r w:rsidR="003F6B7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Pr="00E0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Балейского </w:t>
      </w:r>
      <w:r w:rsidR="00081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муниципального округа.</w:t>
      </w:r>
      <w:r w:rsidRPr="00E03A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br/>
      </w:r>
    </w:p>
    <w:p w:rsidR="00E03A2D" w:rsidRDefault="00E03A2D" w:rsidP="003F6B78">
      <w:pPr>
        <w:ind w:firstLine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  <w:r w:rsidRPr="00E03A2D"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shd w:val="clear" w:color="auto" w:fill="FFFFFF"/>
          <w:lang w:eastAsia="ru-RU"/>
        </w:rPr>
        <w:t xml:space="preserve">         </w:t>
      </w:r>
      <w:r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Почетные граждане Балейского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муниципального округа</w:t>
      </w:r>
      <w:r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 образуют Совет Почетных граждан при Главе 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Балейского </w:t>
      </w:r>
      <w:r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муниципального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округа, </w:t>
      </w:r>
      <w:r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деятельность которого осуществляется в соответствии с Положением о Совете, утверждаемым Главой 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Балейского муниципального округа.</w:t>
      </w:r>
    </w:p>
    <w:p w:rsidR="003F6B78" w:rsidRPr="00E03A2D" w:rsidRDefault="003F6B78" w:rsidP="003F6B78">
      <w:pPr>
        <w:ind w:firstLine="1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</w:pPr>
    </w:p>
    <w:p w:rsidR="003F6B78" w:rsidRDefault="00E03A2D" w:rsidP="003F6B78">
      <w:pPr>
        <w:spacing w:after="0"/>
        <w:ind w:firstLine="1"/>
        <w:jc w:val="center"/>
        <w:rPr>
          <w:rFonts w:ascii="Times New Roman" w:eastAsia="Times New Roman" w:hAnsi="Times New Roman" w:cs="Times New Roman"/>
          <w:b/>
          <w:spacing w:val="2"/>
          <w:sz w:val="28"/>
          <w:szCs w:val="28"/>
          <w:shd w:val="clear" w:color="auto" w:fill="FFFFFF"/>
          <w:lang w:eastAsia="ru-RU"/>
        </w:rPr>
      </w:pPr>
      <w:r w:rsidRPr="00E03A2D">
        <w:rPr>
          <w:rFonts w:ascii="Times New Roman" w:eastAsia="Times New Roman" w:hAnsi="Times New Roman" w:cs="Times New Roman"/>
          <w:b/>
          <w:spacing w:val="2"/>
          <w:sz w:val="28"/>
          <w:szCs w:val="28"/>
          <w:shd w:val="clear" w:color="auto" w:fill="FFFFFF"/>
          <w:lang w:eastAsia="ru-RU"/>
        </w:rPr>
        <w:t>Статья 3. Комиссия по рассмотрению материалов и предложений</w:t>
      </w:r>
    </w:p>
    <w:p w:rsidR="00E03A2D" w:rsidRDefault="00E03A2D" w:rsidP="003F6B78">
      <w:pPr>
        <w:spacing w:after="0"/>
        <w:ind w:firstLine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03A2D">
        <w:rPr>
          <w:rFonts w:ascii="Times New Roman" w:eastAsia="Times New Roman" w:hAnsi="Times New Roman" w:cs="Times New Roman"/>
          <w:b/>
          <w:spacing w:val="2"/>
          <w:sz w:val="28"/>
          <w:szCs w:val="28"/>
          <w:shd w:val="clear" w:color="auto" w:fill="FFFFFF"/>
          <w:lang w:eastAsia="ru-RU"/>
        </w:rPr>
        <w:t xml:space="preserve">о присвоении звания  </w:t>
      </w:r>
      <w:r w:rsidRPr="00E03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«Почетный гражданин Балейского</w:t>
      </w:r>
      <w:r w:rsidR="003F6B7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8167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округа</w:t>
      </w:r>
      <w:r w:rsidRPr="00E03A2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3F6B78" w:rsidRPr="00E03A2D" w:rsidRDefault="003F6B78" w:rsidP="003F6B78">
      <w:pPr>
        <w:spacing w:after="0"/>
        <w:ind w:firstLine="1"/>
        <w:jc w:val="both"/>
        <w:rPr>
          <w:rFonts w:ascii="Times New Roman" w:eastAsia="Times New Roman" w:hAnsi="Times New Roman" w:cs="Times New Roman"/>
          <w:b/>
          <w:spacing w:val="2"/>
          <w:sz w:val="28"/>
          <w:szCs w:val="28"/>
          <w:shd w:val="clear" w:color="auto" w:fill="FFFFFF"/>
          <w:lang w:eastAsia="ru-RU"/>
        </w:rPr>
      </w:pPr>
    </w:p>
    <w:p w:rsidR="00E03A2D" w:rsidRPr="00E03A2D" w:rsidRDefault="003F6B78" w:rsidP="00E03A2D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1.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Организац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ию работы по присвоению звания «Почётный гражданин»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осуществляет специально созданная комиссия по рассмотрению материалов и п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редложений о присвоении звания «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Почётный гражданин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»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(в дальнейшем - комиссия).</w:t>
      </w:r>
    </w:p>
    <w:p w:rsidR="00E03A2D" w:rsidRPr="00E03A2D" w:rsidRDefault="003F6B78" w:rsidP="00E03A2D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2.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Комиссию возглавляет председатель. В отсутствие председателя комиссию возглавляет заместитель председателя комиссии. </w:t>
      </w:r>
    </w:p>
    <w:p w:rsidR="00E03A2D" w:rsidRPr="002B0F0A" w:rsidRDefault="003F6B78" w:rsidP="00E03A2D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FF0000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3.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В состав комиссии входят депутаты Совета 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Балейского 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муниципального 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округа,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муниципальные служащие администрации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Балейского 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округа, 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представители организаций различных форм собственности, граждане</w:t>
      </w:r>
      <w:r w:rsidR="001A75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1A752F" w:rsidRPr="001A75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Балейского </w:t>
      </w:r>
      <w:r w:rsidR="00E03A2D" w:rsidRPr="001A75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муниципального </w:t>
      </w:r>
      <w:r w:rsidR="001A752F" w:rsidRPr="001A752F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округа</w:t>
      </w:r>
    </w:p>
    <w:p w:rsidR="00E03A2D" w:rsidRPr="00E03A2D" w:rsidRDefault="00E03A2D" w:rsidP="00E03A2D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4.Состав комиссии утверждается Советом </w:t>
      </w:r>
      <w:r w:rsidR="00081675" w:rsidRPr="000816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Балейского </w:t>
      </w:r>
      <w:r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муниципального </w:t>
      </w:r>
      <w:r w:rsidR="00081675" w:rsidRPr="000816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округа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</w:p>
    <w:p w:rsidR="00E03A2D" w:rsidRPr="00E03A2D" w:rsidRDefault="003F6B78" w:rsidP="00E03A2D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5.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Комиссия в своей работе руководствуется настоящим Положением и законами Забайкальского края.</w:t>
      </w:r>
    </w:p>
    <w:p w:rsidR="00E03A2D" w:rsidRPr="00E03A2D" w:rsidRDefault="003F6B78" w:rsidP="00E03A2D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6.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Заседания комиссии проводятся по мере поступления предложений. </w:t>
      </w:r>
    </w:p>
    <w:p w:rsidR="00E03A2D" w:rsidRPr="00E03A2D" w:rsidRDefault="003F6B78" w:rsidP="00E03A2D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7.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Комиссия правомочна принимать решения, если в </w:t>
      </w:r>
      <w:proofErr w:type="gramStart"/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заседании</w:t>
      </w:r>
      <w:proofErr w:type="gramEnd"/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принимают участие более половины ее членов.</w:t>
      </w:r>
    </w:p>
    <w:p w:rsidR="00E03A2D" w:rsidRPr="00E03A2D" w:rsidRDefault="003F6B78" w:rsidP="00E03A2D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8.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Решения комиссии оформляются протоколами.</w:t>
      </w:r>
    </w:p>
    <w:p w:rsidR="00E03A2D" w:rsidRPr="00E03A2D" w:rsidRDefault="003F6B78" w:rsidP="00E03A2D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9.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Решение комиссии считается принятым, если за него проголосовало две трети присутствующих на заседании.</w:t>
      </w:r>
    </w:p>
    <w:p w:rsidR="00E03A2D" w:rsidRPr="00E03A2D" w:rsidRDefault="003F6B78" w:rsidP="00E03A2D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10.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После рассмотрения документов и принятия решения комиссией  документы направляются в Совет 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Балейского 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муниципального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округа.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</w:p>
    <w:p w:rsidR="00E03A2D" w:rsidRPr="00E03A2D" w:rsidRDefault="003F6B78" w:rsidP="00E03A2D">
      <w:pPr>
        <w:shd w:val="clear" w:color="auto" w:fill="FFFFFF"/>
        <w:spacing w:after="0" w:line="315" w:lineRule="atLeast"/>
        <w:ind w:firstLine="708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11.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Комиссия организует приглашение на заседание Совета 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Балейского 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муниципального 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округа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представителей организаций, выдвинувших к</w:t>
      </w:r>
      <w:r w:rsidR="0008167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андидатов на присвоение звания «Почётный гражданин»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.</w:t>
      </w:r>
      <w:r w:rsidR="00E03A2D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</w:p>
    <w:p w:rsidR="00E03A2D" w:rsidRPr="00E03A2D" w:rsidRDefault="00E03A2D" w:rsidP="003F6B78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A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Статья 4. Порядок вручения  почетного диплома</w:t>
      </w:r>
      <w:r w:rsidR="0008167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«Лучшему меценату года»</w:t>
      </w:r>
    </w:p>
    <w:p w:rsidR="00E03A2D" w:rsidRPr="00E03A2D" w:rsidRDefault="00E03A2D" w:rsidP="00E03A2D">
      <w:pPr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3A2D" w:rsidRPr="00E03A2D" w:rsidRDefault="003F6B78" w:rsidP="00E03A2D">
      <w:pPr>
        <w:spacing w:after="0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Почетный диплом «Лучшему меценату года» (далее – почетный диплом) учрежден для награждения за заслуги в </w:t>
      </w:r>
      <w:proofErr w:type="gramStart"/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оказании</w:t>
      </w:r>
      <w:proofErr w:type="gramEnd"/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бескорыстной материальной помощи и </w:t>
      </w:r>
      <w:r w:rsidR="00E03A2D" w:rsidRPr="00E03A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присваивается Советом </w:t>
      </w:r>
      <w:r w:rsidR="00081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Балейского </w:t>
      </w:r>
      <w:r w:rsidR="00E03A2D" w:rsidRPr="00E03A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муниципального </w:t>
      </w:r>
      <w:r w:rsidR="0008167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округа</w:t>
      </w:r>
      <w:r w:rsidR="00E03A2D" w:rsidRPr="00E03A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персонально и при жизни.</w:t>
      </w:r>
    </w:p>
    <w:p w:rsidR="00E03A2D" w:rsidRPr="00E03A2D" w:rsidRDefault="00E03A2D" w:rsidP="00E03A2D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Награждение производится в торжественной обстановке в день празднования Дня города.</w:t>
      </w:r>
    </w:p>
    <w:p w:rsidR="00E03A2D" w:rsidRPr="00E03A2D" w:rsidRDefault="00E03A2D" w:rsidP="00E03A2D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Бескорыстная материальная помощь может выражаться в пополнении фондов культурного наследия (приобретении произведений искусства, музейных экспонатов, литературы для библиотек), материальной помощи творческим союзам и коллективам в организации выставок, конкурсов, выделении грантов юным талантам, в проведении спортивных мероприятий, в выделении средств на проведение ремонта объектов социально-культурного назначения.</w:t>
      </w:r>
    </w:p>
    <w:p w:rsidR="00E03A2D" w:rsidRPr="00E03A2D" w:rsidRDefault="003F6B78" w:rsidP="00E03A2D">
      <w:pPr>
        <w:spacing w:after="0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Ходатайствовать о награждении почетным дипломом имеют право  председатель и депутаты Совета </w:t>
      </w:r>
      <w:r w:rsidR="00081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Балейского 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081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округа, 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глава </w:t>
      </w:r>
      <w:r w:rsidR="00081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Балейского 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</w:t>
      </w:r>
      <w:r w:rsidR="00081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округа,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также общественные организации и 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юридические лица, работающие в сфере образования, культуры и спорта, здравоохранения.</w:t>
      </w:r>
    </w:p>
    <w:p w:rsidR="00E03A2D" w:rsidRDefault="003F6B78" w:rsidP="00E03A2D">
      <w:pPr>
        <w:spacing w:after="0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3.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Ходатайство о награждении почетным дипломом оформляется в письменном виде и </w:t>
      </w:r>
      <w:proofErr w:type="gramStart"/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направляется </w:t>
      </w:r>
      <w:r w:rsidR="005849AC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и регистрир</w:t>
      </w:r>
      <w:r w:rsidR="005849A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уе</w:t>
      </w:r>
      <w:r w:rsidR="005849AC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тся</w:t>
      </w:r>
      <w:proofErr w:type="gramEnd"/>
      <w:r w:rsidR="005849AC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в администрации Балейского муни</w:t>
      </w:r>
      <w:r w:rsidR="005849A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ципального округа, затем передае</w:t>
      </w:r>
      <w:r w:rsidR="005849AC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тся в комиссию</w:t>
      </w:r>
      <w:r w:rsidR="005849AC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8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рассмотрению материалов и предложений о </w:t>
      </w:r>
      <w:r w:rsidR="005849AC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49A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присвоении</w:t>
      </w:r>
      <w:r w:rsidR="005849AC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знания «Почетный гражданин</w:t>
      </w:r>
      <w:r w:rsidR="0058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Балейского муниципального округа</w:t>
      </w:r>
      <w:r w:rsidR="005849AC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849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почетного диплома «Лучшему меценату года»</w:t>
      </w:r>
      <w:r w:rsidR="005849AC" w:rsidRPr="00E03A2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5849AC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где </w:t>
      </w:r>
      <w:r w:rsidR="005849A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ходатайство проверяе</w:t>
      </w:r>
      <w:r w:rsidR="005849AC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тся на правильное оформление.</w:t>
      </w:r>
      <w:r w:rsidR="005849AC" w:rsidRPr="00E03A2D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</w:t>
      </w:r>
      <w:r w:rsidR="005849AC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Если </w:t>
      </w:r>
      <w:r w:rsidR="005849A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ходатайство</w:t>
      </w:r>
      <w:r w:rsidR="005849AC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</w:t>
      </w:r>
      <w:r w:rsidR="005849A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оформлено</w:t>
      </w:r>
      <w:r w:rsidR="005849AC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 не </w:t>
      </w:r>
      <w:r w:rsidR="005849A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>правильно</w:t>
      </w:r>
      <w:r w:rsidR="005849AC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,  комиссия вправе вернуть </w:t>
      </w:r>
      <w:r w:rsidR="005849A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его </w:t>
      </w:r>
      <w:r w:rsidR="005849AC" w:rsidRPr="00E03A2D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с просьбой дооформить и представить в </w:t>
      </w:r>
      <w:r w:rsidR="005849AC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ru-RU"/>
        </w:rPr>
        <w:t xml:space="preserve">корректном виде 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срок до 1 </w:t>
      </w:r>
      <w:r w:rsidR="004D6B1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мая</w:t>
      </w:r>
      <w:r w:rsidR="00E03A2D" w:rsidRPr="00E03A2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ходатайстве указываются биографические сведения о выдвигаемой кандидатуре, описание заслуг, за которые гражданин может быть награжден почетным дипломом.</w:t>
      </w:r>
      <w:r w:rsidR="005849A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03A2D" w:rsidRPr="00E03A2D" w:rsidRDefault="00E962E7" w:rsidP="00E03A2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27"/>
          <w:lang w:eastAsia="ru-RU"/>
        </w:rPr>
        <w:t>_____________________________________________________________________</w:t>
      </w:r>
    </w:p>
    <w:sectPr w:rsidR="00E03A2D" w:rsidRPr="00E03A2D" w:rsidSect="008135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887664"/>
    <w:multiLevelType w:val="hybridMultilevel"/>
    <w:tmpl w:val="372E2FB4"/>
    <w:lvl w:ilvl="0" w:tplc="E4204A4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E03A2D"/>
    <w:rsid w:val="00081675"/>
    <w:rsid w:val="001A752F"/>
    <w:rsid w:val="002B0F0A"/>
    <w:rsid w:val="00304047"/>
    <w:rsid w:val="00332338"/>
    <w:rsid w:val="003F6B78"/>
    <w:rsid w:val="004D22D1"/>
    <w:rsid w:val="004D6B13"/>
    <w:rsid w:val="005849AC"/>
    <w:rsid w:val="00813535"/>
    <w:rsid w:val="00863560"/>
    <w:rsid w:val="008C20F0"/>
    <w:rsid w:val="00A832DA"/>
    <w:rsid w:val="00BF4A1F"/>
    <w:rsid w:val="00CA163B"/>
    <w:rsid w:val="00CF0654"/>
    <w:rsid w:val="00DF7310"/>
    <w:rsid w:val="00E03A2D"/>
    <w:rsid w:val="00E962E7"/>
    <w:rsid w:val="00F16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5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6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5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65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6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5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Надя</cp:lastModifiedBy>
  <cp:revision>3</cp:revision>
  <cp:lastPrinted>2025-04-14T23:37:00Z</cp:lastPrinted>
  <dcterms:created xsi:type="dcterms:W3CDTF">2025-04-15T00:10:00Z</dcterms:created>
  <dcterms:modified xsi:type="dcterms:W3CDTF">2025-04-17T01:19:00Z</dcterms:modified>
</cp:coreProperties>
</file>